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6"/>
      </w:tblGrid>
      <w:tr w:rsidR="00856964" w:rsidRPr="00856964" w:rsidTr="00856964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56964" w:rsidRPr="00856964" w:rsidRDefault="000030D7" w:rsidP="00856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856964">
              <w:rPr>
                <w:rFonts w:ascii="Verdana" w:eastAsia="Times New Roman" w:hAnsi="Verdana" w:cs="Times New Roman"/>
                <w:b/>
                <w:color w:val="C00000"/>
                <w:sz w:val="36"/>
                <w:szCs w:val="36"/>
                <w:lang w:eastAsia="ru-RU"/>
              </w:rPr>
              <w:fldChar w:fldCharType="begin"/>
            </w:r>
            <w:r w:rsidR="00856964" w:rsidRPr="00856964">
              <w:rPr>
                <w:rFonts w:ascii="Verdana" w:eastAsia="Times New Roman" w:hAnsi="Verdana" w:cs="Times New Roman"/>
                <w:b/>
                <w:color w:val="C00000"/>
                <w:sz w:val="36"/>
                <w:szCs w:val="36"/>
                <w:lang w:eastAsia="ru-RU"/>
              </w:rPr>
              <w:instrText xml:space="preserve"> HYPERLINK "http://www.7ka.info/vospitanie/vospitanie-detei/5312-2011-12-09-02-06-28.html" </w:instrText>
            </w:r>
            <w:r w:rsidRPr="00856964">
              <w:rPr>
                <w:rFonts w:ascii="Verdana" w:eastAsia="Times New Roman" w:hAnsi="Verdana" w:cs="Times New Roman"/>
                <w:b/>
                <w:color w:val="C00000"/>
                <w:sz w:val="36"/>
                <w:szCs w:val="36"/>
                <w:lang w:eastAsia="ru-RU"/>
              </w:rPr>
              <w:fldChar w:fldCharType="separate"/>
            </w:r>
            <w:r w:rsidR="00856964" w:rsidRPr="00856964">
              <w:rPr>
                <w:rFonts w:ascii="Verdana" w:eastAsia="Times New Roman" w:hAnsi="Verdana" w:cs="Times New Roman"/>
                <w:b/>
                <w:color w:val="C00000"/>
                <w:sz w:val="36"/>
                <w:szCs w:val="36"/>
                <w:lang w:eastAsia="ru-RU"/>
              </w:rPr>
              <w:t>Воспитание детей с речевыми нарушениями</w:t>
            </w:r>
            <w:r w:rsidRPr="00856964">
              <w:rPr>
                <w:rFonts w:ascii="Verdana" w:eastAsia="Times New Roman" w:hAnsi="Verdana" w:cs="Times New Roman"/>
                <w:b/>
                <w:color w:val="C00000"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856964" w:rsidRPr="00856964" w:rsidRDefault="00856964" w:rsidP="00856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6"/>
      </w:tblGrid>
      <w:tr w:rsidR="00856964" w:rsidRPr="007A6915" w:rsidTr="008569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56964" w:rsidRPr="007A6915" w:rsidRDefault="00856964" w:rsidP="008569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Процесс воспитания детей с речевыми нарушениями является трудоемким и требует терпения. Нарушение речи способно развить в ребенке чувство неловкости, стеснения и впоследствии негативно сказаться на его дальнейшей жизни, если вовремя не заметить и не предпринять должных действий. Поэтому очень важно, чтобы родители отнеслись к этой проблеме со всей серьезностью.</w:t>
            </w:r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           Воспитание детей с речевыми нарушениями требует особой внимательности и терпения со стороны родителей и близких родственников. Необходимо следить за тем, как говорит ребенок, и поправлять его. Воспитание такого ребенка требует усилий, чтобы вернуть ему потерянное чувство уверенности, поддерживать его эмоциональную стабильность. Ребенок должен быть приучен к гигиене, ему должны быть привиты полезные привычки. Вокруг ребенка должна быть создана атмосфера понимания и поддержки, ощущая которые он будет более уверенно преодолевать различные трудности.</w:t>
            </w:r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        Родители не должны допускать создания в доме напряженной и тревожной атмосферы, иначе ребенок начнет чувствовать себя неуверенно. Если нарушение речи ребенка проявляется в заикании, то следует научиться терпеливо его выслушивать, не кричать, не делать замечаний строгим голосом. Ребенку очень важно, когда его слушают. Еще большее значение это имеет для ребенка с нарушением речи, поэтому родители должны уметь выслушать его до конца и не повторять его оговорки. </w:t>
            </w:r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      Общаясь с ребенком с нарушенной речью, необходимо четко и внятно произносить слова, чтобы он имел образец правильного произношения звуков и слов, которому следует подражать. Если дефект речи ребенка слишком заметен, то ему можно предложить занятие, способствующее развитию его психомоторных навыков. Это может быть даже простое пение, поскольку механизмы, которые задействованы в пении, значительно отличаются от </w:t>
            </w:r>
            <w:proofErr w:type="gramStart"/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используемых</w:t>
            </w:r>
            <w:proofErr w:type="gramEnd"/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в речи. Постоянно занимаясь пением, ребенок со временем может перестать заикаться.</w:t>
            </w:r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       Из жизни ребенка должны быть исключены радикальные перемены. Например, если малыш начал привыкать к обучению в одной школе, то не следует ее менять. Для семейного отдыха и поездок лучше выбирать немноголюдные места, чтобы не провоцировать в ребенке развитие чувства неуверенности. </w:t>
            </w:r>
            <w:r w:rsidRPr="007A691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       Воспитывать ребенка с речевым нарушением родители должны сообща, не противореча друг другу. Следует обратить внимание на окружающих его людей, чтобы исключить дестабилизирующее влияние близких, бабушек, дедушек и других родственников. </w:t>
            </w:r>
          </w:p>
        </w:tc>
      </w:tr>
    </w:tbl>
    <w:p w:rsidR="00650E5C" w:rsidRPr="007A6915" w:rsidRDefault="00650E5C" w:rsidP="007A6915">
      <w:pPr>
        <w:rPr>
          <w:sz w:val="24"/>
        </w:rPr>
      </w:pPr>
    </w:p>
    <w:sectPr w:rsidR="00650E5C" w:rsidRPr="007A6915" w:rsidSect="00856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964"/>
    <w:rsid w:val="000030D7"/>
    <w:rsid w:val="00650E5C"/>
    <w:rsid w:val="007A6915"/>
    <w:rsid w:val="0085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964"/>
  </w:style>
  <w:style w:type="paragraph" w:styleId="a4">
    <w:name w:val="Normal (Web)"/>
    <w:basedOn w:val="a"/>
    <w:uiPriority w:val="99"/>
    <w:unhideWhenUsed/>
    <w:rsid w:val="0085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2012-01-24T16:08:00Z</dcterms:created>
  <dcterms:modified xsi:type="dcterms:W3CDTF">2013-09-10T12:14:00Z</dcterms:modified>
</cp:coreProperties>
</file>